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E7" w:rsidRPr="0007226B" w:rsidRDefault="00540AE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pStyle w:val="Normal1"/>
        <w:shd w:val="clear" w:color="auto" w:fill="F2DBDB" w:themeFill="accent2" w:themeFillTint="33"/>
        <w:spacing w:before="240"/>
        <w:jc w:val="center"/>
        <w:rPr>
          <w:rFonts w:asciiTheme="minorHAnsi" w:hAnsiTheme="minorHAnsi" w:cstheme="minorHAnsi"/>
          <w:b/>
          <w:bCs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Pentecostes na Escola Dominical: Proposta Litúrgica I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  <w:color w:val="C00000"/>
        </w:rPr>
      </w:pPr>
      <w:r w:rsidRPr="0007226B">
        <w:rPr>
          <w:rStyle w:val="normalchar1"/>
          <w:rFonts w:asciiTheme="minorHAnsi" w:hAnsiTheme="minorHAnsi" w:cstheme="minorHAnsi"/>
          <w:b/>
          <w:bCs/>
          <w:color w:val="C00000"/>
        </w:rPr>
        <w:t>Para decorar o ambiente:</w:t>
      </w:r>
      <w:bookmarkStart w:id="0" w:name="_GoBack"/>
      <w:bookmarkEnd w:id="0"/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</w:rPr>
        <w:t>Preparar uma mesa com frutas e cereais da estação, para lembrar que o Pentecostes é a festa que acontece 50 dias após a colheita. Para simbolizar o Espírito Santo, usar a figura do fogo (conforme atos 2): uma vela, uma lamparina ou um lampião. Na mesa, utilizar uma toalha vermelha (que é a cor litúrgica) ou enfeitar com flores da mesma cor.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  <w:color w:val="C00000"/>
        </w:rPr>
      </w:pPr>
      <w:r w:rsidRPr="0007226B">
        <w:rPr>
          <w:rStyle w:val="normalchar1"/>
          <w:rFonts w:asciiTheme="minorHAnsi" w:hAnsiTheme="minorHAnsi" w:cstheme="minorHAnsi"/>
          <w:b/>
          <w:bCs/>
          <w:color w:val="C00000"/>
        </w:rPr>
        <w:t>Chegada: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</w:rPr>
        <w:t xml:space="preserve">Quatro crianças entram no templo cantando uma canção de alegria. Podem estar vestidas com roupas de pessoas que trabalham na colheita: luvas, chapéus de palha, botas, aventais de couro ou napa. Trazem nas mãos cestas de vime, enxadas, pás (podem ser dessas de jardinagem, que se compra nas lojas de R$ 1,99). Ao falar, cada uma deposita aos pés da mesa o que tem nas mãos. </w:t>
      </w:r>
    </w:p>
    <w:p w:rsidR="0007226B" w:rsidRPr="0007226B" w:rsidRDefault="0007226B" w:rsidP="0007226B">
      <w:pPr>
        <w:pStyle w:val="Normal1"/>
        <w:shd w:val="clear" w:color="auto" w:fill="D8D8D8"/>
        <w:jc w:val="both"/>
        <w:rPr>
          <w:rFonts w:asciiTheme="minorHAnsi" w:hAnsiTheme="minorHAnsi" w:cstheme="minorHAnsi"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Criança 1:</w:t>
      </w:r>
      <w:r w:rsidRPr="0007226B">
        <w:rPr>
          <w:rFonts w:asciiTheme="minorHAnsi" w:hAnsiTheme="minorHAnsi" w:cstheme="minorHAnsi"/>
        </w:rPr>
        <w:t xml:space="preserve"> Hoje é dia de Pentecostes, juntos vamos celebrar, a alegria da colheita, é Deus quem nos faz cantar!</w:t>
      </w:r>
    </w:p>
    <w:p w:rsidR="0007226B" w:rsidRPr="0007226B" w:rsidRDefault="0007226B" w:rsidP="0007226B">
      <w:pPr>
        <w:pStyle w:val="Normal1"/>
        <w:shd w:val="clear" w:color="auto" w:fill="D8D8D8"/>
        <w:jc w:val="both"/>
        <w:rPr>
          <w:rFonts w:asciiTheme="minorHAnsi" w:hAnsiTheme="minorHAnsi" w:cstheme="minorHAnsi"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Criança 2:</w:t>
      </w:r>
      <w:r w:rsidRPr="0007226B">
        <w:rPr>
          <w:rFonts w:asciiTheme="minorHAnsi" w:hAnsiTheme="minorHAnsi" w:cstheme="minorHAnsi"/>
        </w:rPr>
        <w:t xml:space="preserve"> Hoje é dia de Pentecostes, queremos sorrir e cantar, pois quem chora enquanto semeia, com muitos feixes vai voltar!</w:t>
      </w:r>
    </w:p>
    <w:p w:rsidR="0007226B" w:rsidRPr="0007226B" w:rsidRDefault="0007226B" w:rsidP="0007226B">
      <w:pPr>
        <w:pStyle w:val="Normal1"/>
        <w:shd w:val="clear" w:color="auto" w:fill="D8D8D8"/>
        <w:jc w:val="both"/>
        <w:rPr>
          <w:rFonts w:asciiTheme="minorHAnsi" w:hAnsiTheme="minorHAnsi" w:cstheme="minorHAnsi"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Criança 3:</w:t>
      </w:r>
      <w:r w:rsidRPr="0007226B">
        <w:rPr>
          <w:rFonts w:asciiTheme="minorHAnsi" w:hAnsiTheme="minorHAnsi" w:cstheme="minorHAnsi"/>
        </w:rPr>
        <w:t xml:space="preserve"> Hoje é dia de Pentecostes, vamos juntos festejar, a colheita grande e farta: ninguém com fome vai ficar!</w:t>
      </w:r>
    </w:p>
    <w:p w:rsidR="0007226B" w:rsidRPr="0007226B" w:rsidRDefault="0007226B" w:rsidP="0007226B">
      <w:pPr>
        <w:pStyle w:val="Normal1"/>
        <w:shd w:val="clear" w:color="auto" w:fill="D8D8D8"/>
        <w:jc w:val="both"/>
        <w:rPr>
          <w:rFonts w:asciiTheme="minorHAnsi" w:hAnsiTheme="minorHAnsi" w:cstheme="minorHAnsi"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Criança 4:</w:t>
      </w:r>
      <w:r w:rsidRPr="0007226B">
        <w:rPr>
          <w:rFonts w:asciiTheme="minorHAnsi" w:hAnsiTheme="minorHAnsi" w:cstheme="minorHAnsi"/>
        </w:rPr>
        <w:t xml:space="preserve"> Hoje é dia de Pentecostes, boas-novas temos a dar; o Espírito Santo veio nossa vida transformar!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Cântico</w:t>
      </w:r>
      <w:r w:rsidRPr="0007226B">
        <w:rPr>
          <w:rFonts w:asciiTheme="minorHAnsi" w:hAnsiTheme="minorHAnsi" w:cstheme="minorHAnsi"/>
        </w:rPr>
        <w:t>: A comunidade entoa uma canção de ação de graças ( à escolher)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 xml:space="preserve">Orações </w:t>
      </w:r>
      <w:r w:rsidRPr="0007226B">
        <w:rPr>
          <w:rFonts w:asciiTheme="minorHAnsi" w:hAnsiTheme="minorHAnsi" w:cstheme="minorHAnsi"/>
        </w:rPr>
        <w:t>espontâneas de gratidão.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  <w:color w:val="C00000"/>
        </w:rPr>
      </w:pPr>
      <w:r w:rsidRPr="0007226B">
        <w:rPr>
          <w:rStyle w:val="normalchar1"/>
          <w:rFonts w:asciiTheme="minorHAnsi" w:hAnsiTheme="minorHAnsi" w:cstheme="minorHAnsi"/>
          <w:b/>
          <w:bCs/>
          <w:color w:val="C00000"/>
        </w:rPr>
        <w:t>Celebração: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Dirigente:</w:t>
      </w:r>
      <w:r w:rsidRPr="0007226B">
        <w:rPr>
          <w:rFonts w:asciiTheme="minorHAnsi" w:hAnsiTheme="minorHAnsi" w:cstheme="minorHAnsi"/>
        </w:rPr>
        <w:t xml:space="preserve"> Temos sobre a mesa e diante dela símbolos dos frutos que nosso Deus nos leva a colher. Passou-se a Páscoa, Cristo vive. Mas o momento de festa pela ressurreição precisa se traduzir em trabalho que proclama a vida. O Espírito veio para nos capacitar.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Cântico coletivo</w:t>
      </w:r>
      <w:r w:rsidRPr="0007226B">
        <w:rPr>
          <w:rFonts w:asciiTheme="minorHAnsi" w:hAnsiTheme="minorHAnsi" w:cstheme="minorHAnsi"/>
        </w:rPr>
        <w:t xml:space="preserve"> – nesse momento, o coral ou conjunto pode se apresentar, entoando um cântico sobre o Espírito Santo. 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Dirigente:</w:t>
      </w:r>
      <w:r w:rsidRPr="0007226B">
        <w:rPr>
          <w:rFonts w:asciiTheme="minorHAnsi" w:hAnsiTheme="minorHAnsi" w:cstheme="minorHAnsi"/>
        </w:rPr>
        <w:t xml:space="preserve"> Quando o Espírito Santo veio, pessas diferentes estavam reunidas no mesmo lugar. Em meio a tantas vozes, sotaques, culturas, formas de ser e viver, o mesmo Espírito falou a todas elas. E todo o mundo entendeu.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</w:rPr>
        <w:t>(Distribuir pedaços de fita de cetim de várias cores, a todas as pessoas presentes)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Dirigente:</w:t>
      </w:r>
      <w:r w:rsidRPr="0007226B">
        <w:rPr>
          <w:rFonts w:asciiTheme="minorHAnsi" w:hAnsiTheme="minorHAnsi" w:cstheme="minorHAnsi"/>
        </w:rPr>
        <w:t xml:space="preserve"> como existem muitas línguas, também existem muitas cores. A comunidade tem de aprender a viver em unidade. Precisamos aprender a ser um. Como fazer esses pedaços de fita se tornarem um? (A comunidade é que deve resolver o problema: os pedaços precisam ser amarrados uns aos outros. O dirigente incentiva a que as pessoas saiam de seus lugares para resolver a questão. Ao final, os pedaços tem de ser amarrados uns aos outros sem que sobre nenhuma ponta solta . Isto é, deve-se fazer um circulo com os pedaços de fita. Colocar a comunidade em roda, esticando bem a fita. Todos devem segurar o seu pedaço). Como vocês podem ver, os pedaços amarrados formam uma só fita. Agora não dá mais para saber onde está o primeiro nó. São um só cordão, mas ainda mantêm sua cor individual. Assim é na comunidade: amarrados uns aos outros pelo amor, no mover do Espírito Santo, mantemos nosso ser individual, mas nos colocamos a serviço da comunidade.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Cântico coletivo:</w:t>
      </w:r>
      <w:r w:rsidRPr="0007226B">
        <w:rPr>
          <w:rFonts w:asciiTheme="minorHAnsi" w:hAnsiTheme="minorHAnsi" w:cstheme="minorHAnsi"/>
        </w:rPr>
        <w:t xml:space="preserve"> a comunidade entoa um cântico sobre a comunhão. Pode-se cumprimentar uns aos outros. </w:t>
      </w:r>
    </w:p>
    <w:p w:rsid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Edificação:</w:t>
      </w:r>
      <w:r w:rsidRPr="0007226B">
        <w:rPr>
          <w:rFonts w:asciiTheme="minorHAnsi" w:hAnsiTheme="minorHAnsi" w:cstheme="minorHAnsi"/>
        </w:rPr>
        <w:t xml:space="preserve"> Um jogral lido por jovens, crianças, adultos e anciãos.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Ancião:</w:t>
      </w:r>
      <w:r w:rsidRPr="0007226B">
        <w:rPr>
          <w:rFonts w:asciiTheme="minorHAnsi" w:hAnsiTheme="minorHAnsi" w:cstheme="minorHAnsi"/>
        </w:rPr>
        <w:t xml:space="preserve"> E acontecerá que nos últimos dias, derramarei o meu Espírito sobre toda a carne.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Anciã:</w:t>
      </w:r>
      <w:r w:rsidRPr="0007226B">
        <w:rPr>
          <w:rFonts w:asciiTheme="minorHAnsi" w:hAnsiTheme="minorHAnsi" w:cstheme="minorHAnsi"/>
        </w:rPr>
        <w:t xml:space="preserve"> Vossos velhos sonharão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Jovem:</w:t>
      </w:r>
      <w:r w:rsidRPr="0007226B">
        <w:rPr>
          <w:rFonts w:asciiTheme="minorHAnsi" w:hAnsiTheme="minorHAnsi" w:cstheme="minorHAnsi"/>
        </w:rPr>
        <w:t xml:space="preserve"> vossos jovens terão visões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Criança:</w:t>
      </w:r>
      <w:r w:rsidRPr="0007226B">
        <w:rPr>
          <w:rFonts w:asciiTheme="minorHAnsi" w:hAnsiTheme="minorHAnsi" w:cstheme="minorHAnsi"/>
        </w:rPr>
        <w:t xml:space="preserve"> até sobre os servos e servas derramarei o meu Espírito!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Adulto/a:</w:t>
      </w:r>
      <w:r w:rsidRPr="0007226B">
        <w:rPr>
          <w:rFonts w:asciiTheme="minorHAnsi" w:hAnsiTheme="minorHAnsi" w:cstheme="minorHAnsi"/>
        </w:rPr>
        <w:t xml:space="preserve"> mas quando o Espírito finalmente veio...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Jovem:</w:t>
      </w:r>
      <w:r w:rsidRPr="0007226B">
        <w:rPr>
          <w:rFonts w:asciiTheme="minorHAnsi" w:hAnsiTheme="minorHAnsi" w:cstheme="minorHAnsi"/>
        </w:rPr>
        <w:t xml:space="preserve"> Era um dia triste e calado...Na festa da colheita, os discípulos, sem frutos, escondiam-se, encolhiam-se em seu lugar!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Ancião:</w:t>
      </w:r>
      <w:r w:rsidRPr="0007226B">
        <w:rPr>
          <w:rFonts w:asciiTheme="minorHAnsi" w:hAnsiTheme="minorHAnsi" w:cstheme="minorHAnsi"/>
        </w:rPr>
        <w:t xml:space="preserve"> Tanto medo ao redor, no pequeno cenáculo, ninguém cria a libertação!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Criança:</w:t>
      </w:r>
      <w:r w:rsidRPr="0007226B">
        <w:rPr>
          <w:rFonts w:asciiTheme="minorHAnsi" w:hAnsiTheme="minorHAnsi" w:cstheme="minorHAnsi"/>
        </w:rPr>
        <w:t xml:space="preserve"> os pais não contavam histórias aos filhos, nem lembravam Abraão e Moises, o faraó derrotado, a lei mandada por Deus!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Adulto/a:</w:t>
      </w:r>
      <w:r w:rsidRPr="0007226B">
        <w:rPr>
          <w:rFonts w:asciiTheme="minorHAnsi" w:hAnsiTheme="minorHAnsi" w:cstheme="minorHAnsi"/>
        </w:rPr>
        <w:t xml:space="preserve"> não se cantavam as canções da colheita que se ouviam lá fora. Escondidos estavam, com medo dos judeus...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Anciã:</w:t>
      </w:r>
      <w:r w:rsidRPr="0007226B">
        <w:rPr>
          <w:rFonts w:asciiTheme="minorHAnsi" w:hAnsiTheme="minorHAnsi" w:cstheme="minorHAnsi"/>
        </w:rPr>
        <w:t xml:space="preserve"> mas, de repente, um, sopro de vento, um tremor inesperado...</w:t>
      </w:r>
    </w:p>
    <w:p w:rsidR="00694CD8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Jovem:</w:t>
      </w:r>
      <w:r w:rsidRPr="0007226B">
        <w:rPr>
          <w:rFonts w:asciiTheme="minorHAnsi" w:hAnsiTheme="minorHAnsi" w:cstheme="minorHAnsi"/>
        </w:rPr>
        <w:t xml:space="preserve"> um vento impetuoso que encheu toda casa!</w:t>
      </w:r>
    </w:p>
    <w:p w:rsidR="0007226B" w:rsidRPr="0007226B" w:rsidRDefault="00694CD8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="0007226B" w:rsidRPr="00694CD8">
        <w:rPr>
          <w:rFonts w:asciiTheme="minorHAnsi" w:hAnsiTheme="minorHAnsi" w:cstheme="minorHAnsi"/>
          <w:b/>
        </w:rPr>
        <w:t>Criança:</w:t>
      </w:r>
      <w:r w:rsidR="0007226B" w:rsidRPr="0007226B">
        <w:rPr>
          <w:rFonts w:asciiTheme="minorHAnsi" w:hAnsiTheme="minorHAnsi" w:cstheme="minorHAnsi"/>
        </w:rPr>
        <w:t xml:space="preserve"> e quem olhou, viu línguas como de fogo, descendo sobre cada um.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Ancião:</w:t>
      </w:r>
      <w:r w:rsidRPr="0007226B">
        <w:rPr>
          <w:rFonts w:asciiTheme="minorHAnsi" w:hAnsiTheme="minorHAnsi" w:cstheme="minorHAnsi"/>
        </w:rPr>
        <w:t xml:space="preserve"> era o fogo do Espírito Santo, que vinha para encher o coração do calor gostoso do amor e da coragem de Deus.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3"/>
      </w:r>
      <w:r>
        <w:rPr>
          <w:rFonts w:asciiTheme="minorHAnsi" w:hAnsiTheme="minorHAnsi" w:cstheme="minorHAnsi"/>
        </w:rPr>
        <w:t xml:space="preserve"> </w:t>
      </w:r>
      <w:r w:rsidRPr="00694CD8">
        <w:rPr>
          <w:rFonts w:asciiTheme="minorHAnsi" w:hAnsiTheme="minorHAnsi" w:cstheme="minorHAnsi"/>
          <w:b/>
        </w:rPr>
        <w:t>Adulto:</w:t>
      </w:r>
      <w:r w:rsidRPr="0007226B">
        <w:rPr>
          <w:rFonts w:asciiTheme="minorHAnsi" w:hAnsiTheme="minorHAnsi" w:cstheme="minorHAnsi"/>
        </w:rPr>
        <w:t xml:space="preserve"> agora podiam cantar, agora podiam crer, agora podiam esperar, podiam contar histórias de fé!</w:t>
      </w:r>
    </w:p>
    <w:p w:rsidR="0007226B" w:rsidRPr="0007226B" w:rsidRDefault="0007226B" w:rsidP="0007226B">
      <w:pPr>
        <w:pStyle w:val="Normal1"/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 w:rsidRPr="00694CD8">
        <w:rPr>
          <w:rFonts w:asciiTheme="minorHAnsi" w:hAnsiTheme="minorHAnsi" w:cstheme="minorHAnsi"/>
          <w:b/>
        </w:rPr>
        <w:sym w:font="Wingdings" w:char="F073"/>
      </w:r>
      <w:r w:rsidRPr="00694CD8">
        <w:rPr>
          <w:rFonts w:asciiTheme="minorHAnsi" w:hAnsiTheme="minorHAnsi" w:cstheme="minorHAnsi"/>
          <w:b/>
        </w:rPr>
        <w:t xml:space="preserve"> Todos:</w:t>
      </w:r>
      <w:r w:rsidRPr="0007226B">
        <w:rPr>
          <w:rFonts w:asciiTheme="minorHAnsi" w:hAnsiTheme="minorHAnsi" w:cstheme="minorHAnsi"/>
        </w:rPr>
        <w:t xml:space="preserve"> Porque o Espírito Santo foi derramado com abundância no Pentecostes, e todos ouviram, em suas próprias línguas, as maravilhas de Deus!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Dedicação:</w:t>
      </w:r>
      <w:r w:rsidRPr="0007226B">
        <w:rPr>
          <w:rFonts w:asciiTheme="minorHAnsi" w:hAnsiTheme="minorHAnsi" w:cstheme="minorHAnsi"/>
        </w:rPr>
        <w:t xml:space="preserve"> leitura bíblica Jo</w:t>
      </w:r>
      <w:r w:rsidR="00694CD8">
        <w:rPr>
          <w:rFonts w:asciiTheme="minorHAnsi" w:hAnsiTheme="minorHAnsi" w:cstheme="minorHAnsi"/>
        </w:rPr>
        <w:t>ã</w:t>
      </w:r>
      <w:r w:rsidRPr="0007226B">
        <w:rPr>
          <w:rFonts w:asciiTheme="minorHAnsi" w:hAnsiTheme="minorHAnsi" w:cstheme="minorHAnsi"/>
        </w:rPr>
        <w:t>o 14.16-26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  <w:b/>
        </w:rPr>
        <w:t>Dirigente:</w:t>
      </w:r>
      <w:r w:rsidRPr="0007226B">
        <w:rPr>
          <w:rFonts w:asciiTheme="minorHAnsi" w:hAnsiTheme="minorHAnsi" w:cstheme="minorHAnsi"/>
        </w:rPr>
        <w:t xml:space="preserve"> Na festa do Pentecostes, estavam todos no mesmo lugar. Choravam, com medo e sozinhos, mas Deus mandou seu Espírito, o Consolador, para estar ao lado deles. Celebremos o Espírito de Deus que veio para que não fiquemos órfãos. Celebremos a colheita da vida, no sabor das frutas sobre o altar, que simbolizam, ao mesmo tempo, os frutos de Deus que nos alimentam, e os frutos que nós devemos produzir para alimentar a vida de quem nos rodeia! Deus seja conosco!</w:t>
      </w:r>
    </w:p>
    <w:p w:rsidR="0007226B" w:rsidRPr="0007226B" w:rsidRDefault="0007226B" w:rsidP="0007226B">
      <w:pPr>
        <w:pStyle w:val="Normal1"/>
        <w:jc w:val="both"/>
        <w:rPr>
          <w:rFonts w:asciiTheme="minorHAnsi" w:hAnsiTheme="minorHAnsi" w:cstheme="minorHAnsi"/>
          <w:b/>
          <w:u w:val="single"/>
        </w:rPr>
      </w:pPr>
      <w:r w:rsidRPr="0007226B">
        <w:rPr>
          <w:rFonts w:asciiTheme="minorHAnsi" w:hAnsiTheme="minorHAnsi" w:cstheme="minorHAnsi"/>
          <w:b/>
          <w:u w:val="single"/>
        </w:rPr>
        <w:t xml:space="preserve">A comunidade se reúne em torno da mesa e saboreia as frutas em espírito de alegria e comunhão. </w:t>
      </w:r>
    </w:p>
    <w:p w:rsidR="0007226B" w:rsidRDefault="0007226B" w:rsidP="0007226B">
      <w:pPr>
        <w:pStyle w:val="Normal1"/>
        <w:jc w:val="both"/>
        <w:rPr>
          <w:rFonts w:asciiTheme="minorHAnsi" w:hAnsiTheme="minorHAnsi" w:cstheme="minorHAnsi"/>
        </w:rPr>
      </w:pPr>
    </w:p>
    <w:p w:rsidR="0007226B" w:rsidRDefault="0007226B" w:rsidP="0007226B">
      <w:pPr>
        <w:pStyle w:val="Normal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Revda Hideíde Brito Torres</w:t>
      </w:r>
    </w:p>
    <w:p w:rsidR="0007226B" w:rsidRDefault="0007226B" w:rsidP="0007226B">
      <w:pPr>
        <w:pStyle w:val="Normal1"/>
        <w:jc w:val="right"/>
        <w:rPr>
          <w:rFonts w:asciiTheme="minorHAnsi" w:hAnsiTheme="minorHAnsi" w:cstheme="minorHAnsi"/>
        </w:rPr>
      </w:pPr>
      <w:r w:rsidRPr="0007226B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 xml:space="preserve">Publicado no </w:t>
      </w:r>
      <w:r w:rsidRPr="0007226B">
        <w:rPr>
          <w:rFonts w:asciiTheme="minorHAnsi" w:hAnsiTheme="minorHAnsi" w:cstheme="minorHAnsi"/>
        </w:rPr>
        <w:t>Boletim Recriar, nº19, 2002]</w:t>
      </w:r>
    </w:p>
    <w:p w:rsidR="0007226B" w:rsidRDefault="0007226B" w:rsidP="0007226B">
      <w:pPr>
        <w:pStyle w:val="Normal1"/>
        <w:jc w:val="right"/>
        <w:rPr>
          <w:rFonts w:asciiTheme="minorHAnsi" w:hAnsiTheme="minorHAnsi" w:cstheme="minorHAnsi"/>
        </w:rPr>
      </w:pPr>
    </w:p>
    <w:p w:rsidR="0007226B" w:rsidRDefault="0007226B" w:rsidP="0007226B">
      <w:pPr>
        <w:pStyle w:val="Normal1"/>
        <w:jc w:val="right"/>
        <w:rPr>
          <w:rFonts w:asciiTheme="minorHAnsi" w:hAnsiTheme="minorHAnsi" w:cstheme="minorHAnsi"/>
        </w:rPr>
      </w:pPr>
    </w:p>
    <w:p w:rsidR="0007226B" w:rsidRDefault="0007226B" w:rsidP="0007226B">
      <w:pPr>
        <w:pStyle w:val="Normal1"/>
        <w:rPr>
          <w:rFonts w:asciiTheme="minorHAnsi" w:hAnsiTheme="minorHAnsi" w:cstheme="minorHAnsi"/>
        </w:rPr>
      </w:pPr>
    </w:p>
    <w:p w:rsidR="0007226B" w:rsidRPr="0007226B" w:rsidRDefault="0007226B" w:rsidP="0007226B">
      <w:pPr>
        <w:pStyle w:val="Normal1"/>
        <w:shd w:val="clear" w:color="auto" w:fill="F2DBDB" w:themeFill="accent2" w:themeFillTint="33"/>
        <w:spacing w:before="240"/>
        <w:jc w:val="center"/>
        <w:rPr>
          <w:rFonts w:asciiTheme="minorHAnsi" w:hAnsiTheme="minorHAnsi" w:cstheme="minorHAnsi"/>
          <w:b/>
          <w:bCs/>
        </w:rPr>
      </w:pPr>
      <w:r w:rsidRPr="0007226B">
        <w:rPr>
          <w:rStyle w:val="normalchar1"/>
          <w:rFonts w:asciiTheme="minorHAnsi" w:hAnsiTheme="minorHAnsi" w:cstheme="minorHAnsi"/>
          <w:b/>
          <w:bCs/>
        </w:rPr>
        <w:t>Pentecostes na Escola Dominical: Proposta Litúrgica II</w:t>
      </w:r>
    </w:p>
    <w:p w:rsidR="0007226B" w:rsidRDefault="0007226B" w:rsidP="0007226B">
      <w:pPr>
        <w:pStyle w:val="Normal1"/>
        <w:jc w:val="right"/>
        <w:rPr>
          <w:rFonts w:asciiTheme="minorHAnsi" w:hAnsiTheme="minorHAnsi" w:cstheme="minorHAnsi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07226B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A PALAVRA, O VENTO E O FOGO. </w:t>
      </w:r>
    </w:p>
    <w:p w:rsid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07226B">
        <w:rPr>
          <w:rFonts w:asciiTheme="minorHAnsi" w:hAnsiTheme="minorHAnsi" w:cstheme="minorHAnsi"/>
          <w:b/>
          <w:color w:val="C00000"/>
          <w:sz w:val="22"/>
          <w:szCs w:val="22"/>
        </w:rPr>
        <w:t>O VENTO QUE AREJA</w:t>
      </w:r>
    </w:p>
    <w:p w:rsid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Default="0007226B" w:rsidP="0007226B">
      <w:pPr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PRELÚDIO</w:t>
      </w:r>
    </w:p>
    <w:p w:rsidR="0007226B" w:rsidRPr="0007226B" w:rsidRDefault="0007226B" w:rsidP="0007226B">
      <w:pPr>
        <w:jc w:val="center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[abrir as janelas do templo para que todos/as sintam o vento]</w:t>
      </w:r>
    </w:p>
    <w:p w:rsidR="0007226B" w:rsidRPr="0007226B" w:rsidRDefault="0007226B" w:rsidP="0007226B">
      <w:pPr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LEITURA BÍBLICA:</w:t>
      </w:r>
    </w:p>
    <w:p w:rsid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 xml:space="preserve">ORAÇÃO </w:t>
      </w:r>
    </w:p>
    <w:p w:rsid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Senhor,nesta manhã, enquanto a brisa suave da criação acaricia nossos corpos,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 E o vento do Teu Espírito afaga nosso coração, 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Queremos exalar o sopro tímido da nossa voz, 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Numa súplica que se misture com o ar fresco da natureza, dizendo: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_ Vem, vento impetuoso e renova a faze da terra!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Quem dera tão fraco hálito alcançasse tua faze na faze de todos os povos.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Oxalá esse vento do céu nos areje a vida na terra,</w:t>
      </w:r>
    </w:p>
    <w:p w:rsidR="0007226B" w:rsidRPr="0007226B" w:rsidRDefault="0007226B" w:rsidP="0007226B">
      <w:pPr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 E nos mova ao encontro de Ti, </w:t>
      </w:r>
    </w:p>
    <w:p w:rsidR="0007226B" w:rsidRDefault="0007226B" w:rsidP="0007226B">
      <w:pPr>
        <w:tabs>
          <w:tab w:val="left" w:pos="331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No encontro do próximo.</w:t>
      </w:r>
    </w:p>
    <w:p w:rsidR="0007226B" w:rsidRPr="0007226B" w:rsidRDefault="0007226B" w:rsidP="0007226B">
      <w:pPr>
        <w:tabs>
          <w:tab w:val="left" w:pos="331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[Luís Carlos Ramos]</w:t>
      </w:r>
    </w:p>
    <w:p w:rsidR="0007226B" w:rsidRPr="0007226B" w:rsidRDefault="0007226B" w:rsidP="0007226B">
      <w:pPr>
        <w:tabs>
          <w:tab w:val="left" w:pos="3315"/>
        </w:tabs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tabs>
          <w:tab w:val="left" w:pos="3315"/>
        </w:tabs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O </w:t>
      </w:r>
      <w:r w:rsidRPr="0007226B">
        <w:rPr>
          <w:rFonts w:asciiTheme="minorHAnsi" w:hAnsiTheme="minorHAnsi" w:cstheme="minorHAnsi"/>
          <w:b/>
          <w:color w:val="C00000"/>
          <w:sz w:val="22"/>
          <w:szCs w:val="22"/>
        </w:rPr>
        <w:t>FOGO QUE AQUECE</w:t>
      </w:r>
    </w:p>
    <w:p w:rsidR="0007226B" w:rsidRPr="0007226B" w:rsidRDefault="0007226B" w:rsidP="0007226B">
      <w:pPr>
        <w:tabs>
          <w:tab w:val="left" w:pos="3315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07226B">
        <w:rPr>
          <w:rFonts w:asciiTheme="minorHAnsi" w:hAnsiTheme="minorHAnsi" w:cstheme="minorHAnsi"/>
          <w:sz w:val="22"/>
          <w:szCs w:val="22"/>
        </w:rPr>
        <w:t>acender uma vela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="0007226B" w:rsidRPr="0007226B" w:rsidRDefault="0007226B" w:rsidP="0007226B">
      <w:pPr>
        <w:tabs>
          <w:tab w:val="left" w:pos="3315"/>
        </w:tabs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CÂNTICOS</w:t>
      </w:r>
    </w:p>
    <w:p w:rsidR="0007226B" w:rsidRDefault="0007226B" w:rsidP="0007226B">
      <w:pPr>
        <w:tabs>
          <w:tab w:val="left" w:pos="3315"/>
        </w:tabs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tabs>
          <w:tab w:val="left" w:pos="3315"/>
        </w:tabs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SILÊNCIO COM DEUS</w:t>
      </w:r>
      <w:r>
        <w:rPr>
          <w:rFonts w:asciiTheme="minorHAnsi" w:hAnsiTheme="minorHAnsi" w:cstheme="minorHAnsi"/>
          <w:b/>
          <w:sz w:val="22"/>
          <w:szCs w:val="22"/>
        </w:rPr>
        <w:t xml:space="preserve"> (momento de silêncio)</w:t>
      </w:r>
    </w:p>
    <w:p w:rsidR="0007226B" w:rsidRDefault="0007226B" w:rsidP="0007226B">
      <w:pPr>
        <w:tabs>
          <w:tab w:val="left" w:pos="3315"/>
        </w:tabs>
        <w:rPr>
          <w:rFonts w:asciiTheme="minorHAnsi" w:hAnsiTheme="minorHAnsi" w:cstheme="minorHAnsi"/>
          <w:sz w:val="22"/>
          <w:szCs w:val="22"/>
        </w:rPr>
      </w:pPr>
    </w:p>
    <w:p w:rsidR="0007226B" w:rsidRDefault="0007226B" w:rsidP="0007226B">
      <w:pPr>
        <w:tabs>
          <w:tab w:val="left" w:pos="3315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CREDO DO FOGO</w:t>
      </w:r>
      <w:r w:rsidRPr="000722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226B" w:rsidRDefault="0007226B" w:rsidP="0007226B">
      <w:pPr>
        <w:tabs>
          <w:tab w:val="left" w:pos="3315"/>
        </w:tabs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tabs>
          <w:tab w:val="left" w:pos="3315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Creio no calor do Espírito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transforma todo meu ser;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Creio no calor de </w:t>
      </w:r>
      <w:r w:rsidR="00694CD8" w:rsidRPr="0007226B">
        <w:rPr>
          <w:rFonts w:asciiTheme="minorHAnsi" w:hAnsiTheme="minorHAnsi" w:cstheme="minorHAnsi"/>
          <w:sz w:val="22"/>
          <w:szCs w:val="22"/>
        </w:rPr>
        <w:t>Espírito</w:t>
      </w:r>
      <w:r w:rsidRPr="000722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aquece todo coração na prática da fé;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Creio no calor do </w:t>
      </w:r>
      <w:r w:rsidR="00694CD8" w:rsidRPr="0007226B">
        <w:rPr>
          <w:rFonts w:asciiTheme="minorHAnsi" w:hAnsiTheme="minorHAnsi" w:cstheme="minorHAnsi"/>
          <w:sz w:val="22"/>
          <w:szCs w:val="22"/>
        </w:rPr>
        <w:t>Espírito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renova toda a criação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Creio no calor do </w:t>
      </w:r>
      <w:r w:rsidR="00694CD8" w:rsidRPr="0007226B">
        <w:rPr>
          <w:rFonts w:asciiTheme="minorHAnsi" w:hAnsiTheme="minorHAnsi" w:cstheme="minorHAnsi"/>
          <w:sz w:val="22"/>
          <w:szCs w:val="22"/>
        </w:rPr>
        <w:t>Espírito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enternece todo gesto de solidariedade;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Creio no calor do </w:t>
      </w:r>
      <w:r w:rsidR="00694CD8" w:rsidRPr="0007226B">
        <w:rPr>
          <w:rFonts w:asciiTheme="minorHAnsi" w:hAnsiTheme="minorHAnsi" w:cstheme="minorHAnsi"/>
          <w:sz w:val="22"/>
          <w:szCs w:val="22"/>
        </w:rPr>
        <w:t>Espírito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devora todo preconceito e escravidão;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Creio no calor do </w:t>
      </w:r>
      <w:r w:rsidR="00694CD8" w:rsidRPr="0007226B">
        <w:rPr>
          <w:rFonts w:asciiTheme="minorHAnsi" w:hAnsiTheme="minorHAnsi" w:cstheme="minorHAnsi"/>
          <w:sz w:val="22"/>
          <w:szCs w:val="22"/>
        </w:rPr>
        <w:t>Espírito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consome toda forma de injustiça e opressão;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Creio no calor do </w:t>
      </w:r>
      <w:r w:rsidR="00694CD8" w:rsidRPr="0007226B">
        <w:rPr>
          <w:rFonts w:asciiTheme="minorHAnsi" w:hAnsiTheme="minorHAnsi" w:cstheme="minorHAnsi"/>
          <w:sz w:val="22"/>
          <w:szCs w:val="22"/>
        </w:rPr>
        <w:t>Espírito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 xml:space="preserve"> Que preserva toda a força e a esperança do Reino de Deus dentro de cada coração. </w:t>
      </w:r>
    </w:p>
    <w:p w:rsidR="0007226B" w:rsidRPr="0007226B" w:rsidRDefault="0007226B" w:rsidP="0007226B">
      <w:pPr>
        <w:tabs>
          <w:tab w:val="left" w:pos="331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[Luís Carlos Ramos]</w:t>
      </w: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Default="0007226B" w:rsidP="0007226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07226B" w:rsidRDefault="0007226B" w:rsidP="0007226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07226B" w:rsidRDefault="0007226B" w:rsidP="0007226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A </w:t>
      </w:r>
      <w:r w:rsidRPr="0007226B">
        <w:rPr>
          <w:rFonts w:asciiTheme="minorHAnsi" w:hAnsiTheme="minorHAnsi" w:cstheme="minorHAnsi"/>
          <w:b/>
          <w:color w:val="C00000"/>
          <w:sz w:val="22"/>
          <w:szCs w:val="22"/>
        </w:rPr>
        <w:t>PALAVRA QUE FECUNDA</w:t>
      </w:r>
    </w:p>
    <w:p w:rsid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LEITURA BÍBLICA:</w:t>
      </w:r>
      <w:r w:rsidRPr="0007226B">
        <w:rPr>
          <w:rFonts w:asciiTheme="minorHAnsi" w:hAnsiTheme="minorHAnsi" w:cstheme="minorHAnsi"/>
          <w:sz w:val="22"/>
          <w:szCs w:val="22"/>
        </w:rPr>
        <w:t xml:space="preserve"> Atos 2. 1-11</w:t>
      </w:r>
    </w:p>
    <w:p w:rsid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 xml:space="preserve">EDIFICAÇÃO: </w:t>
      </w:r>
    </w:p>
    <w:p w:rsidR="0007226B" w:rsidRDefault="0007226B" w:rsidP="0007226B">
      <w:pPr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>CÂNTICO:</w:t>
      </w:r>
    </w:p>
    <w:p w:rsid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</w:p>
    <w:p w:rsidR="0007226B" w:rsidRDefault="0007226B" w:rsidP="0007226B">
      <w:pPr>
        <w:tabs>
          <w:tab w:val="left" w:pos="1680"/>
        </w:tabs>
        <w:rPr>
          <w:rFonts w:asciiTheme="minorHAnsi" w:hAnsiTheme="minorHAnsi" w:cstheme="minorHAnsi"/>
          <w:b/>
          <w:sz w:val="22"/>
          <w:szCs w:val="22"/>
        </w:rPr>
      </w:pPr>
      <w:r w:rsidRPr="0007226B">
        <w:rPr>
          <w:rFonts w:asciiTheme="minorHAnsi" w:hAnsiTheme="minorHAnsi" w:cstheme="minorHAnsi"/>
          <w:b/>
          <w:sz w:val="22"/>
          <w:szCs w:val="22"/>
        </w:rPr>
        <w:t xml:space="preserve">BÊNÇÃO </w:t>
      </w:r>
    </w:p>
    <w:p w:rsidR="00694CD8" w:rsidRPr="00694CD8" w:rsidRDefault="00694CD8" w:rsidP="0007226B">
      <w:pPr>
        <w:tabs>
          <w:tab w:val="left" w:pos="1680"/>
        </w:tabs>
        <w:rPr>
          <w:rFonts w:asciiTheme="minorHAnsi" w:hAnsiTheme="minorHAnsi" w:cstheme="minorHAnsi"/>
          <w:b/>
          <w:sz w:val="10"/>
          <w:szCs w:val="10"/>
        </w:rPr>
      </w:pP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o vento sopre suave sobre sua vida</w:t>
      </w: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Trazendo sempre o aroma da paz;</w:t>
      </w: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o fogo aqueça seu coração</w:t>
      </w: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Deixando-o sempre pelo de ternura;</w:t>
      </w: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Que a palavra que sair dos seus lábios,</w:t>
      </w: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E as que visitarem os seus ouvidos,</w:t>
      </w:r>
    </w:p>
    <w:p w:rsid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Levem e tragam sempre o som de uma benção.</w:t>
      </w:r>
    </w:p>
    <w:p w:rsidR="0007226B" w:rsidRPr="0007226B" w:rsidRDefault="0007226B" w:rsidP="0007226B">
      <w:pPr>
        <w:tabs>
          <w:tab w:val="left" w:pos="16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[Luís Carlos Ramos]</w:t>
      </w:r>
    </w:p>
    <w:p w:rsidR="0007226B" w:rsidRPr="0007226B" w:rsidRDefault="0007226B" w:rsidP="0007226B">
      <w:pPr>
        <w:tabs>
          <w:tab w:val="left" w:pos="1680"/>
        </w:tabs>
        <w:rPr>
          <w:rFonts w:asciiTheme="minorHAnsi" w:hAnsiTheme="minorHAnsi" w:cstheme="minorHAnsi"/>
          <w:sz w:val="22"/>
          <w:szCs w:val="22"/>
        </w:rPr>
      </w:pPr>
    </w:p>
    <w:p w:rsidR="0007226B" w:rsidRPr="0007226B" w:rsidRDefault="0007226B" w:rsidP="0007226B">
      <w:pPr>
        <w:tabs>
          <w:tab w:val="left" w:pos="715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7226B">
        <w:rPr>
          <w:rFonts w:asciiTheme="minorHAnsi" w:hAnsiTheme="minorHAnsi" w:cstheme="minorHAnsi"/>
          <w:sz w:val="22"/>
          <w:szCs w:val="22"/>
        </w:rPr>
        <w:t>[Liturgia elaborada por Luís Carlos Ramos, Pentecostes 2001].</w:t>
      </w:r>
    </w:p>
    <w:p w:rsidR="00092760" w:rsidRPr="0007226B" w:rsidRDefault="00092760" w:rsidP="0007226B">
      <w:pPr>
        <w:pStyle w:val="Normal1"/>
        <w:rPr>
          <w:rFonts w:asciiTheme="minorHAnsi" w:hAnsiTheme="minorHAnsi" w:cstheme="minorHAnsi"/>
        </w:rPr>
      </w:pPr>
    </w:p>
    <w:sectPr w:rsidR="00092760" w:rsidRPr="0007226B" w:rsidSect="00092760"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500" w:bottom="72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6B" w:rsidRDefault="0007226B">
      <w:r>
        <w:separator/>
      </w:r>
    </w:p>
  </w:endnote>
  <w:endnote w:type="continuationSeparator" w:id="0">
    <w:p w:rsidR="0007226B" w:rsidRDefault="0007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B" w:rsidRDefault="000722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226B" w:rsidRDefault="0007226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B" w:rsidRDefault="0007226B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1C4A37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07226B" w:rsidRDefault="0007226B">
    <w:pPr>
      <w:pStyle w:val="Rodap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6B" w:rsidRDefault="0007226B">
      <w:r>
        <w:separator/>
      </w:r>
    </w:p>
  </w:footnote>
  <w:footnote w:type="continuationSeparator" w:id="0">
    <w:p w:rsidR="0007226B" w:rsidRDefault="0007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B" w:rsidRDefault="0007226B">
    <w:pPr>
      <w:pStyle w:val="Cabealho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5536565</wp:posOffset>
          </wp:positionH>
          <wp:positionV relativeFrom="paragraph">
            <wp:posOffset>-69850</wp:posOffset>
          </wp:positionV>
          <wp:extent cx="681355" cy="918845"/>
          <wp:effectExtent l="19050" t="0" r="4445" b="0"/>
          <wp:wrapSquare wrapText="bothSides"/>
          <wp:docPr id="7" name="Imagem 7" descr="banner%202[1]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ner%202[1]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91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4A37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468630</wp:posOffset>
              </wp:positionH>
              <wp:positionV relativeFrom="paragraph">
                <wp:posOffset>372745</wp:posOffset>
              </wp:positionV>
              <wp:extent cx="5343525" cy="365760"/>
              <wp:effectExtent l="1905" t="1270" r="0" b="444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26B" w:rsidRDefault="0007226B" w:rsidP="00540AE7">
                          <w:pPr>
                            <w:pStyle w:val="Ttulo4"/>
                            <w:jc w:val="left"/>
                          </w:pPr>
                          <w:r>
                            <w:t xml:space="preserve">      “ESCOLA DOMINICAL FEITA PRA MIM E PRA VOCÊ”</w:t>
                          </w:r>
                        </w:p>
                        <w:p w:rsidR="0007226B" w:rsidRDefault="0007226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6.9pt;margin-top:29.35pt;width:420.7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" o:allowincell="f" stroked="f" strokeweight="0">
              <v:textbox inset="0,0,0,0">
                <w:txbxContent>
                  <w:p w:rsidR="0007226B" w:rsidRDefault="0007226B" w:rsidP="00540AE7">
                    <w:pPr>
                      <w:pStyle w:val="Ttulo4"/>
                      <w:jc w:val="left"/>
                    </w:pPr>
                    <w:r>
                      <w:t xml:space="preserve">      “ESCOLA DOMINICAL FEITA PRA MIM E PRA VOCÊ”</w:t>
                    </w:r>
                  </w:p>
                  <w:p w:rsidR="0007226B" w:rsidRDefault="0007226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1C4A37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474980</wp:posOffset>
              </wp:positionH>
              <wp:positionV relativeFrom="paragraph">
                <wp:posOffset>155575</wp:posOffset>
              </wp:positionV>
              <wp:extent cx="5343525" cy="365760"/>
              <wp:effectExtent l="0" t="3175" r="1270" b="254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26B" w:rsidRDefault="0007226B">
                          <w:pPr>
                            <w:pStyle w:val="Ttulo4"/>
                            <w:jc w:val="left"/>
                            <w:rPr>
                              <w:u w:val="single"/>
                            </w:rPr>
                          </w:pPr>
                          <w:r>
                            <w:t xml:space="preserve">      </w:t>
                          </w:r>
                          <w:r>
                            <w:rPr>
                              <w:u w:val="single"/>
                            </w:rPr>
                            <w:t>DEPARTAMENTO NACIONAL DE ESCOLA DOMINICAL</w:t>
                          </w:r>
                        </w:p>
                        <w:p w:rsidR="0007226B" w:rsidRDefault="0007226B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37.4pt;margin-top:12.25pt;width:420.7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" o:allowincell="f" stroked="f" strokeweight="0">
              <v:textbox inset="0,0,0,0">
                <w:txbxContent>
                  <w:p w:rsidR="0007226B" w:rsidRDefault="0007226B">
                    <w:pPr>
                      <w:pStyle w:val="Ttulo4"/>
                      <w:jc w:val="left"/>
                      <w:rPr>
                        <w:u w:val="single"/>
                      </w:rPr>
                    </w:pPr>
                    <w:r>
                      <w:t xml:space="preserve">      </w:t>
                    </w:r>
                    <w:r>
                      <w:rPr>
                        <w:u w:val="single"/>
                      </w:rPr>
                      <w:t>DEPARTAMENTO NACIONAL DE ESCOLA DOMINICAL</w:t>
                    </w:r>
                  </w:p>
                  <w:p w:rsidR="0007226B" w:rsidRDefault="0007226B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>
      <w:object w:dxaOrig="3225" w:dyaOrig="5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8pt;height:53.75pt" o:ole="" fillcolor="window">
          <v:imagedata r:id="rId2" o:title=""/>
        </v:shape>
        <o:OLEObject Type="Embed" ProgID="PBrush" ShapeID="_x0000_i1025" DrawAspect="Content" ObjectID="_1493728957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65B"/>
    <w:multiLevelType w:val="hybridMultilevel"/>
    <w:tmpl w:val="E334D50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EA56276"/>
    <w:multiLevelType w:val="multilevel"/>
    <w:tmpl w:val="45CE83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0076247"/>
    <w:multiLevelType w:val="hybridMultilevel"/>
    <w:tmpl w:val="EE4A0D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45139"/>
    <w:multiLevelType w:val="hybridMultilevel"/>
    <w:tmpl w:val="4BD45B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6614D"/>
    <w:multiLevelType w:val="hybridMultilevel"/>
    <w:tmpl w:val="D51C17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D244F"/>
    <w:multiLevelType w:val="hybridMultilevel"/>
    <w:tmpl w:val="5E0EB26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081734"/>
    <w:multiLevelType w:val="hybridMultilevel"/>
    <w:tmpl w:val="CA826F48"/>
    <w:lvl w:ilvl="0" w:tplc="FFFFFFFF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D592EEB"/>
    <w:multiLevelType w:val="hybridMultilevel"/>
    <w:tmpl w:val="759C77CC"/>
    <w:lvl w:ilvl="0" w:tplc="C5249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74D11"/>
    <w:multiLevelType w:val="hybridMultilevel"/>
    <w:tmpl w:val="592A1270"/>
    <w:lvl w:ilvl="0" w:tplc="5CF8FB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3A"/>
    <w:rsid w:val="00060265"/>
    <w:rsid w:val="00063E5A"/>
    <w:rsid w:val="0007226B"/>
    <w:rsid w:val="00077741"/>
    <w:rsid w:val="0008032E"/>
    <w:rsid w:val="00092760"/>
    <w:rsid w:val="00124333"/>
    <w:rsid w:val="00127195"/>
    <w:rsid w:val="00130372"/>
    <w:rsid w:val="00146546"/>
    <w:rsid w:val="001C4A37"/>
    <w:rsid w:val="002A365D"/>
    <w:rsid w:val="002A5A6D"/>
    <w:rsid w:val="002C2E73"/>
    <w:rsid w:val="002E551D"/>
    <w:rsid w:val="002F51FA"/>
    <w:rsid w:val="00353A49"/>
    <w:rsid w:val="003E45EB"/>
    <w:rsid w:val="00414B5B"/>
    <w:rsid w:val="00440CA0"/>
    <w:rsid w:val="00450AD6"/>
    <w:rsid w:val="004578BE"/>
    <w:rsid w:val="004901B7"/>
    <w:rsid w:val="004948F3"/>
    <w:rsid w:val="00540AE7"/>
    <w:rsid w:val="00644CDE"/>
    <w:rsid w:val="006718AF"/>
    <w:rsid w:val="00694CD8"/>
    <w:rsid w:val="00826EBE"/>
    <w:rsid w:val="00853223"/>
    <w:rsid w:val="00874C0C"/>
    <w:rsid w:val="00885EC8"/>
    <w:rsid w:val="00891698"/>
    <w:rsid w:val="0089480B"/>
    <w:rsid w:val="008B6B20"/>
    <w:rsid w:val="00910F87"/>
    <w:rsid w:val="00996CD8"/>
    <w:rsid w:val="00996F62"/>
    <w:rsid w:val="009D0086"/>
    <w:rsid w:val="009D38DA"/>
    <w:rsid w:val="009E3231"/>
    <w:rsid w:val="00A34E17"/>
    <w:rsid w:val="00AC0AFE"/>
    <w:rsid w:val="00AD0D0A"/>
    <w:rsid w:val="00AF498F"/>
    <w:rsid w:val="00B0784C"/>
    <w:rsid w:val="00B16928"/>
    <w:rsid w:val="00B33E01"/>
    <w:rsid w:val="00B979E4"/>
    <w:rsid w:val="00C40AEB"/>
    <w:rsid w:val="00C76D06"/>
    <w:rsid w:val="00C94193"/>
    <w:rsid w:val="00CB0F3A"/>
    <w:rsid w:val="00CE4EFE"/>
    <w:rsid w:val="00D06CA4"/>
    <w:rsid w:val="00D42E22"/>
    <w:rsid w:val="00D92D8A"/>
    <w:rsid w:val="00E14112"/>
    <w:rsid w:val="00E1794A"/>
    <w:rsid w:val="00E532F3"/>
    <w:rsid w:val="00E86365"/>
    <w:rsid w:val="00E948F2"/>
    <w:rsid w:val="00E95221"/>
    <w:rsid w:val="00EC768C"/>
    <w:rsid w:val="00F41081"/>
    <w:rsid w:val="00F72A20"/>
    <w:rsid w:val="00F7652D"/>
    <w:rsid w:val="00F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A04A4E4E-FF5C-4741-9300-19F1ECFF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BE"/>
    <w:rPr>
      <w:rFonts w:cs="Arial"/>
      <w:sz w:val="24"/>
      <w:szCs w:val="24"/>
    </w:rPr>
  </w:style>
  <w:style w:type="paragraph" w:styleId="Ttulo1">
    <w:name w:val="heading 1"/>
    <w:basedOn w:val="Normal"/>
    <w:next w:val="Normal"/>
    <w:qFormat/>
    <w:rsid w:val="00826EBE"/>
    <w:pPr>
      <w:keepNext/>
      <w:outlineLvl w:val="0"/>
    </w:pPr>
    <w:rPr>
      <w:sz w:val="32"/>
      <w:u w:val="single"/>
    </w:rPr>
  </w:style>
  <w:style w:type="paragraph" w:styleId="Ttulo2">
    <w:name w:val="heading 2"/>
    <w:basedOn w:val="Normal"/>
    <w:next w:val="Normal"/>
    <w:qFormat/>
    <w:rsid w:val="00826EBE"/>
    <w:pPr>
      <w:keepNext/>
      <w:ind w:firstLine="708"/>
      <w:jc w:val="center"/>
      <w:outlineLvl w:val="1"/>
    </w:pPr>
    <w:rPr>
      <w:rFonts w:ascii="Arial" w:hAnsi="Arial"/>
      <w:b/>
      <w:bCs/>
      <w:sz w:val="32"/>
      <w:u w:val="single"/>
    </w:rPr>
  </w:style>
  <w:style w:type="paragraph" w:styleId="Ttulo3">
    <w:name w:val="heading 3"/>
    <w:basedOn w:val="Normal"/>
    <w:next w:val="Normal"/>
    <w:qFormat/>
    <w:rsid w:val="00826EBE"/>
    <w:pPr>
      <w:keepNext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826EBE"/>
    <w:pPr>
      <w:keepNext/>
      <w:jc w:val="center"/>
      <w:outlineLvl w:val="3"/>
    </w:pPr>
    <w:rPr>
      <w:rFonts w:ascii="Futura Bk BT" w:hAnsi="Futura Bk BT"/>
      <w:b/>
      <w:sz w:val="28"/>
    </w:rPr>
  </w:style>
  <w:style w:type="paragraph" w:styleId="Ttulo5">
    <w:name w:val="heading 5"/>
    <w:basedOn w:val="Normal"/>
    <w:next w:val="Normal"/>
    <w:qFormat/>
    <w:rsid w:val="00826EBE"/>
    <w:pPr>
      <w:keepNext/>
      <w:ind w:firstLine="708"/>
      <w:jc w:val="center"/>
      <w:outlineLvl w:val="4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26EB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26EB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826EBE"/>
    <w:rPr>
      <w:rFonts w:ascii="Futura Bk BT" w:hAnsi="Futura Bk BT"/>
      <w:b/>
      <w:sz w:val="36"/>
      <w:u w:val="single"/>
    </w:rPr>
  </w:style>
  <w:style w:type="paragraph" w:styleId="Pr-formataoHTML">
    <w:name w:val="HTML Preformatted"/>
    <w:basedOn w:val="Normal"/>
    <w:rsid w:val="0082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Wingdings"/>
      <w:sz w:val="20"/>
      <w:szCs w:val="20"/>
    </w:rPr>
  </w:style>
  <w:style w:type="paragraph" w:styleId="Recuodecorpodetexto">
    <w:name w:val="Body Text Indent"/>
    <w:basedOn w:val="Normal"/>
    <w:semiHidden/>
    <w:rsid w:val="00826EBE"/>
    <w:pPr>
      <w:ind w:firstLine="708"/>
      <w:jc w:val="both"/>
    </w:pPr>
  </w:style>
  <w:style w:type="paragraph" w:styleId="Textodebalo">
    <w:name w:val="Balloon Text"/>
    <w:basedOn w:val="Normal"/>
    <w:semiHidden/>
    <w:rsid w:val="00826EB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826EBE"/>
    <w:pPr>
      <w:spacing w:after="120" w:line="480" w:lineRule="auto"/>
    </w:pPr>
  </w:style>
  <w:style w:type="paragraph" w:styleId="Corpodetexto3">
    <w:name w:val="Body Text 3"/>
    <w:basedOn w:val="Normal"/>
    <w:semiHidden/>
    <w:rsid w:val="00826EBE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826EBE"/>
    <w:pPr>
      <w:jc w:val="center"/>
    </w:pPr>
    <w:rPr>
      <w:rFonts w:cs="Times New Roman"/>
      <w:b/>
      <w:sz w:val="28"/>
      <w:szCs w:val="20"/>
    </w:rPr>
  </w:style>
  <w:style w:type="paragraph" w:styleId="Subttulo">
    <w:name w:val="Subtitle"/>
    <w:basedOn w:val="Normal"/>
    <w:qFormat/>
    <w:rsid w:val="00826EBE"/>
    <w:pPr>
      <w:jc w:val="center"/>
    </w:pPr>
    <w:rPr>
      <w:rFonts w:cs="Times New Roman"/>
      <w:b/>
      <w:bCs/>
      <w:i/>
      <w:iCs/>
      <w:sz w:val="32"/>
    </w:rPr>
  </w:style>
  <w:style w:type="character" w:styleId="Nmerodepgina">
    <w:name w:val="page number"/>
    <w:basedOn w:val="Fontepargpadro"/>
    <w:semiHidden/>
    <w:rsid w:val="00826EBE"/>
  </w:style>
  <w:style w:type="paragraph" w:styleId="Recuodecorpodetexto2">
    <w:name w:val="Body Text Indent 2"/>
    <w:basedOn w:val="Normal"/>
    <w:semiHidden/>
    <w:rsid w:val="00826EBE"/>
    <w:pPr>
      <w:ind w:firstLine="708"/>
    </w:pPr>
    <w:rPr>
      <w:sz w:val="20"/>
    </w:rPr>
  </w:style>
  <w:style w:type="paragraph" w:styleId="Textodenotaderodap">
    <w:name w:val="footnote text"/>
    <w:basedOn w:val="Normal"/>
    <w:semiHidden/>
    <w:rsid w:val="00826EBE"/>
    <w:rPr>
      <w:sz w:val="20"/>
    </w:rPr>
  </w:style>
  <w:style w:type="character" w:styleId="Refdenotaderodap">
    <w:name w:val="footnote reference"/>
    <w:basedOn w:val="Fontepargpadro"/>
    <w:semiHidden/>
    <w:rsid w:val="00826EBE"/>
    <w:rPr>
      <w:vertAlign w:val="superscript"/>
    </w:rPr>
  </w:style>
  <w:style w:type="character" w:styleId="Hyperlink">
    <w:name w:val="Hyperlink"/>
    <w:basedOn w:val="Fontepargpadro"/>
    <w:semiHidden/>
    <w:rsid w:val="00826E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50AD6"/>
    <w:pPr>
      <w:ind w:left="708"/>
    </w:pPr>
  </w:style>
  <w:style w:type="paragraph" w:customStyle="1" w:styleId="Normal1">
    <w:name w:val="Normal1"/>
    <w:basedOn w:val="Normal"/>
    <w:rsid w:val="0007226B"/>
    <w:pPr>
      <w:spacing w:after="200" w:line="260" w:lineRule="atLeast"/>
    </w:pPr>
    <w:rPr>
      <w:rFonts w:ascii="Calibri" w:hAnsi="Calibri" w:cs="Calibri"/>
      <w:sz w:val="22"/>
      <w:szCs w:val="22"/>
    </w:rPr>
  </w:style>
  <w:style w:type="character" w:customStyle="1" w:styleId="normalchar1">
    <w:name w:val="normal__char1"/>
    <w:rsid w:val="0007226B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16 de julho de 2003</vt:lpstr>
    </vt:vector>
  </TitlesOfParts>
  <Company>Microsoft</Company>
  <LinksUpToDate>false</LinksUpToDate>
  <CharactersWithSpaces>6902</CharactersWithSpaces>
  <SharedDoc>false</SharedDoc>
  <HLinks>
    <vt:vector size="24" baseType="variant">
      <vt:variant>
        <vt:i4>6619164</vt:i4>
      </vt:variant>
      <vt:variant>
        <vt:i4>9</vt:i4>
      </vt:variant>
      <vt:variant>
        <vt:i4>0</vt:i4>
      </vt:variant>
      <vt:variant>
        <vt:i4>5</vt:i4>
      </vt:variant>
      <vt:variant>
        <vt:lpwstr>mailto:escoladominical@metodista.org.br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http://www.youtube.com/watch?v=qs7SSx2vKck</vt:lpwstr>
      </vt:variant>
      <vt:variant>
        <vt:lpwstr/>
      </vt:variant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http://www.youtube.com/watch?v=KKcYSSTGFgo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http://www.youtube.com/watch?v=vLRtL5YVrSU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16 de julho de 2003</dc:title>
  <dc:creator>F</dc:creator>
  <cp:lastModifiedBy>Andreia Fernandes</cp:lastModifiedBy>
  <cp:revision>2</cp:revision>
  <cp:lastPrinted>2010-08-31T16:43:00Z</cp:lastPrinted>
  <dcterms:created xsi:type="dcterms:W3CDTF">2015-05-21T18:56:00Z</dcterms:created>
  <dcterms:modified xsi:type="dcterms:W3CDTF">2015-05-21T18:56:00Z</dcterms:modified>
</cp:coreProperties>
</file>